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ACC5" w14:textId="6B9022B1" w:rsidR="000445AE" w:rsidRPr="00E32AD6" w:rsidRDefault="000445AE">
      <w:pPr>
        <w:rPr>
          <w:sz w:val="24"/>
          <w:szCs w:val="24"/>
          <w:lang w:val="de-DE"/>
        </w:rPr>
      </w:pPr>
      <w:r w:rsidRPr="00E32AD6">
        <w:rPr>
          <w:sz w:val="24"/>
          <w:szCs w:val="24"/>
          <w:lang w:val="de-DE"/>
        </w:rPr>
        <w:t>Ortspartei Grüne-Rheinfelden</w:t>
      </w:r>
    </w:p>
    <w:p w14:paraId="138FCAC7" w14:textId="4D8A2067" w:rsidR="000445AE" w:rsidRPr="00E32AD6" w:rsidRDefault="000445AE">
      <w:pPr>
        <w:rPr>
          <w:sz w:val="24"/>
          <w:szCs w:val="24"/>
          <w:lang w:val="de-DE"/>
        </w:rPr>
      </w:pPr>
      <w:r w:rsidRPr="00E32AD6">
        <w:rPr>
          <w:sz w:val="24"/>
          <w:szCs w:val="24"/>
          <w:lang w:val="de-DE"/>
        </w:rPr>
        <w:tab/>
      </w:r>
      <w:r w:rsidRPr="00E32AD6">
        <w:rPr>
          <w:sz w:val="24"/>
          <w:szCs w:val="24"/>
          <w:lang w:val="de-DE"/>
        </w:rPr>
        <w:tab/>
      </w:r>
      <w:r w:rsidRPr="00E32AD6">
        <w:rPr>
          <w:sz w:val="24"/>
          <w:szCs w:val="24"/>
          <w:lang w:val="de-DE"/>
        </w:rPr>
        <w:tab/>
      </w:r>
      <w:r w:rsidRPr="00E32AD6">
        <w:rPr>
          <w:sz w:val="24"/>
          <w:szCs w:val="24"/>
          <w:lang w:val="de-DE"/>
        </w:rPr>
        <w:tab/>
      </w:r>
      <w:r w:rsidRPr="00E32AD6">
        <w:rPr>
          <w:sz w:val="24"/>
          <w:szCs w:val="24"/>
          <w:lang w:val="de-DE"/>
        </w:rPr>
        <w:tab/>
      </w:r>
      <w:r w:rsidRPr="00E32AD6">
        <w:rPr>
          <w:sz w:val="24"/>
          <w:szCs w:val="24"/>
          <w:lang w:val="de-DE"/>
        </w:rPr>
        <w:tab/>
      </w:r>
      <w:r w:rsidRPr="00E32AD6">
        <w:rPr>
          <w:sz w:val="24"/>
          <w:szCs w:val="24"/>
          <w:lang w:val="de-DE"/>
        </w:rPr>
        <w:tab/>
      </w:r>
      <w:r w:rsidRPr="00E32AD6">
        <w:rPr>
          <w:sz w:val="24"/>
          <w:szCs w:val="24"/>
          <w:lang w:val="de-DE"/>
        </w:rPr>
        <w:tab/>
      </w:r>
      <w:r w:rsidRPr="00E32AD6">
        <w:rPr>
          <w:sz w:val="24"/>
          <w:szCs w:val="24"/>
          <w:lang w:val="de-DE"/>
        </w:rPr>
        <w:tab/>
        <w:t>Gemeinderat</w:t>
      </w:r>
    </w:p>
    <w:p w14:paraId="0E6F6FC1" w14:textId="64F6CB15" w:rsidR="000445AE" w:rsidRPr="00E32AD6" w:rsidRDefault="000445AE" w:rsidP="000445AE">
      <w:pPr>
        <w:ind w:left="5664" w:firstLine="708"/>
        <w:rPr>
          <w:sz w:val="24"/>
          <w:szCs w:val="24"/>
          <w:lang w:val="de-DE"/>
        </w:rPr>
      </w:pPr>
      <w:r w:rsidRPr="00E32AD6">
        <w:rPr>
          <w:sz w:val="24"/>
          <w:szCs w:val="24"/>
          <w:lang w:val="de-DE"/>
        </w:rPr>
        <w:t>Stadtbauamt Rheinfelden</w:t>
      </w:r>
    </w:p>
    <w:p w14:paraId="6AD9D552" w14:textId="56E54E8D" w:rsidR="000445AE" w:rsidRPr="00E32AD6" w:rsidRDefault="000445AE" w:rsidP="000445AE">
      <w:pPr>
        <w:ind w:left="5664" w:firstLine="708"/>
        <w:rPr>
          <w:sz w:val="24"/>
          <w:szCs w:val="24"/>
          <w:lang w:val="de-DE"/>
        </w:rPr>
      </w:pPr>
      <w:r w:rsidRPr="00E32AD6">
        <w:rPr>
          <w:sz w:val="24"/>
          <w:szCs w:val="24"/>
          <w:lang w:val="de-DE"/>
        </w:rPr>
        <w:t>4310 Rheinfelden</w:t>
      </w:r>
    </w:p>
    <w:p w14:paraId="6400FB90" w14:textId="77777777" w:rsidR="000445AE" w:rsidRPr="00E32AD6" w:rsidRDefault="000445AE" w:rsidP="000445AE">
      <w:pPr>
        <w:ind w:left="5664" w:firstLine="708"/>
        <w:rPr>
          <w:b/>
          <w:bCs/>
          <w:sz w:val="24"/>
          <w:szCs w:val="24"/>
          <w:lang w:val="de-DE"/>
        </w:rPr>
      </w:pPr>
    </w:p>
    <w:p w14:paraId="0FCC7382" w14:textId="3F3FDA9E" w:rsidR="000445AE" w:rsidRPr="00E32AD6" w:rsidRDefault="000445AE">
      <w:pPr>
        <w:rPr>
          <w:b/>
          <w:bCs/>
          <w:sz w:val="24"/>
          <w:szCs w:val="24"/>
          <w:lang w:val="de-DE"/>
        </w:rPr>
      </w:pPr>
      <w:r w:rsidRPr="00E32AD6">
        <w:rPr>
          <w:b/>
          <w:bCs/>
          <w:sz w:val="24"/>
          <w:szCs w:val="24"/>
          <w:lang w:val="de-DE"/>
        </w:rPr>
        <w:t>Gestaltungsplan B  Teiländerung Bau und Nutzungsordnung Mitwirkung</w:t>
      </w:r>
    </w:p>
    <w:p w14:paraId="0FB2B246" w14:textId="77777777" w:rsidR="00340851" w:rsidRPr="00E32AD6" w:rsidRDefault="00340851">
      <w:pPr>
        <w:rPr>
          <w:b/>
          <w:bCs/>
          <w:sz w:val="24"/>
          <w:szCs w:val="24"/>
          <w:lang w:val="de-DE"/>
        </w:rPr>
      </w:pPr>
    </w:p>
    <w:p w14:paraId="3C62D548" w14:textId="5C73565D" w:rsidR="000445AE" w:rsidRPr="00E32AD6" w:rsidRDefault="00340851">
      <w:pPr>
        <w:rPr>
          <w:sz w:val="24"/>
          <w:szCs w:val="24"/>
          <w:lang w:val="de-DE"/>
        </w:rPr>
      </w:pPr>
      <w:r w:rsidRPr="00E32AD6">
        <w:rPr>
          <w:sz w:val="24"/>
          <w:szCs w:val="24"/>
          <w:lang w:val="de-DE"/>
        </w:rPr>
        <w:t>Sehr geehrte Mitglieder des Stadtrates</w:t>
      </w:r>
    </w:p>
    <w:p w14:paraId="6C5AA2C2" w14:textId="7458B34C" w:rsidR="003C6ECF" w:rsidRDefault="00340851">
      <w:pPr>
        <w:rPr>
          <w:sz w:val="24"/>
          <w:szCs w:val="24"/>
          <w:lang w:val="de-DE"/>
        </w:rPr>
      </w:pPr>
      <w:r w:rsidRPr="00E32AD6">
        <w:rPr>
          <w:sz w:val="24"/>
          <w:szCs w:val="24"/>
          <w:lang w:val="de-DE"/>
        </w:rPr>
        <w:t>Danke für die Vorstellung und Vorabinformation am</w:t>
      </w:r>
      <w:r w:rsidR="00976590" w:rsidRPr="00E32AD6">
        <w:rPr>
          <w:sz w:val="24"/>
          <w:szCs w:val="24"/>
          <w:lang w:val="de-DE"/>
        </w:rPr>
        <w:t xml:space="preserve"> letzten</w:t>
      </w:r>
      <w:r w:rsidRPr="00E32AD6">
        <w:rPr>
          <w:sz w:val="24"/>
          <w:szCs w:val="24"/>
          <w:lang w:val="de-DE"/>
        </w:rPr>
        <w:t xml:space="preserve"> Ortsparteiengespräch.</w:t>
      </w:r>
      <w:r w:rsidR="00921D98" w:rsidRPr="00E32AD6">
        <w:rPr>
          <w:sz w:val="24"/>
          <w:szCs w:val="24"/>
          <w:lang w:val="de-DE"/>
        </w:rPr>
        <w:t xml:space="preserve"> Dass die Bevölkerung sich jetzt </w:t>
      </w:r>
      <w:proofErr w:type="spellStart"/>
      <w:r w:rsidR="00921D98" w:rsidRPr="00E32AD6">
        <w:rPr>
          <w:sz w:val="24"/>
          <w:szCs w:val="24"/>
          <w:lang w:val="de-DE"/>
        </w:rPr>
        <w:t>äussern</w:t>
      </w:r>
      <w:proofErr w:type="spellEnd"/>
      <w:r w:rsidR="00921D98" w:rsidRPr="00E32AD6">
        <w:rPr>
          <w:sz w:val="24"/>
          <w:szCs w:val="24"/>
          <w:lang w:val="de-DE"/>
        </w:rPr>
        <w:t xml:space="preserve"> kann ist ein Gewinn für unsere Gemeinde</w:t>
      </w:r>
      <w:r w:rsidR="0099591C">
        <w:rPr>
          <w:sz w:val="24"/>
          <w:szCs w:val="24"/>
          <w:lang w:val="de-DE"/>
        </w:rPr>
        <w:t>, passt zu lebenswert, liebenswert.</w:t>
      </w:r>
    </w:p>
    <w:p w14:paraId="23385C2E" w14:textId="77777777" w:rsidR="0099591C" w:rsidRPr="00E32AD6" w:rsidRDefault="0099591C">
      <w:pPr>
        <w:rPr>
          <w:sz w:val="24"/>
          <w:szCs w:val="24"/>
          <w:lang w:val="de-DE"/>
        </w:rPr>
      </w:pPr>
    </w:p>
    <w:p w14:paraId="7400263C" w14:textId="43634DC4" w:rsidR="00396DF4" w:rsidRPr="00E32AD6" w:rsidRDefault="00396DF4">
      <w:pPr>
        <w:rPr>
          <w:sz w:val="24"/>
          <w:szCs w:val="24"/>
          <w:lang w:val="de-DE"/>
        </w:rPr>
      </w:pPr>
      <w:r w:rsidRPr="00E32AD6">
        <w:rPr>
          <w:sz w:val="24"/>
          <w:szCs w:val="24"/>
          <w:lang w:val="de-DE"/>
        </w:rPr>
        <w:t>Grundsatzfrage</w:t>
      </w:r>
    </w:p>
    <w:p w14:paraId="0E16CC7A" w14:textId="74114685" w:rsidR="001B4F31" w:rsidRPr="00E32AD6" w:rsidRDefault="001B4F31">
      <w:pPr>
        <w:rPr>
          <w:sz w:val="24"/>
          <w:szCs w:val="24"/>
          <w:lang w:val="de-DE"/>
        </w:rPr>
      </w:pPr>
      <w:r w:rsidRPr="00E32AD6">
        <w:rPr>
          <w:b/>
          <w:bCs/>
          <w:sz w:val="24"/>
          <w:szCs w:val="24"/>
          <w:lang w:val="de-DE"/>
        </w:rPr>
        <w:t>Braucht es so viel neuen Wohnraum?</w:t>
      </w:r>
      <w:r w:rsidRPr="00E32AD6">
        <w:rPr>
          <w:sz w:val="24"/>
          <w:szCs w:val="24"/>
          <w:lang w:val="de-DE"/>
        </w:rPr>
        <w:t xml:space="preserve"> Es ist sinnvoll, eine Analyse des Wohnraumbestandes zu </w:t>
      </w:r>
      <w:r w:rsidR="00C61114" w:rsidRPr="00E32AD6">
        <w:rPr>
          <w:sz w:val="24"/>
          <w:szCs w:val="24"/>
          <w:lang w:val="de-DE"/>
        </w:rPr>
        <w:t>erstellen</w:t>
      </w:r>
      <w:r w:rsidR="00921D98" w:rsidRPr="00E32AD6">
        <w:rPr>
          <w:sz w:val="24"/>
          <w:szCs w:val="24"/>
          <w:lang w:val="de-DE"/>
        </w:rPr>
        <w:t>, bekannt zu geben</w:t>
      </w:r>
      <w:r w:rsidR="00C61114" w:rsidRPr="00E32AD6">
        <w:rPr>
          <w:sz w:val="24"/>
          <w:szCs w:val="24"/>
          <w:lang w:val="de-DE"/>
        </w:rPr>
        <w:t xml:space="preserve"> und </w:t>
      </w:r>
      <w:r w:rsidR="00921D98" w:rsidRPr="00E32AD6">
        <w:rPr>
          <w:sz w:val="24"/>
          <w:szCs w:val="24"/>
          <w:lang w:val="de-DE"/>
        </w:rPr>
        <w:t>bei der BNO Revision</w:t>
      </w:r>
      <w:r w:rsidR="00C61114" w:rsidRPr="00E32AD6">
        <w:rPr>
          <w:sz w:val="24"/>
          <w:szCs w:val="24"/>
          <w:lang w:val="de-DE"/>
        </w:rPr>
        <w:t xml:space="preserve"> zu </w:t>
      </w:r>
      <w:r w:rsidRPr="00E32AD6">
        <w:rPr>
          <w:sz w:val="24"/>
          <w:szCs w:val="24"/>
          <w:lang w:val="de-DE"/>
        </w:rPr>
        <w:t xml:space="preserve">diskutieren. </w:t>
      </w:r>
      <w:r w:rsidRPr="00E32AD6">
        <w:rPr>
          <w:b/>
          <w:bCs/>
          <w:sz w:val="24"/>
          <w:szCs w:val="24"/>
          <w:lang w:val="de-DE"/>
        </w:rPr>
        <w:t>Ist die</w:t>
      </w:r>
      <w:r w:rsidR="00300AC8" w:rsidRPr="00E32AD6">
        <w:rPr>
          <w:b/>
          <w:bCs/>
          <w:sz w:val="24"/>
          <w:szCs w:val="24"/>
          <w:lang w:val="de-DE"/>
        </w:rPr>
        <w:t xml:space="preserve"> Infrastruktur der</w:t>
      </w:r>
      <w:r w:rsidRPr="00E32AD6">
        <w:rPr>
          <w:b/>
          <w:bCs/>
          <w:sz w:val="24"/>
          <w:szCs w:val="24"/>
          <w:lang w:val="de-DE"/>
        </w:rPr>
        <w:t xml:space="preserve"> Stadt Rheinfelden für d</w:t>
      </w:r>
      <w:r w:rsidR="00300AC8" w:rsidRPr="00E32AD6">
        <w:rPr>
          <w:b/>
          <w:bCs/>
          <w:sz w:val="24"/>
          <w:szCs w:val="24"/>
          <w:lang w:val="de-DE"/>
        </w:rPr>
        <w:t>en Bevölkerungszuwachs vorbereitet</w:t>
      </w:r>
      <w:r w:rsidR="003C6ECF" w:rsidRPr="0099591C">
        <w:rPr>
          <w:b/>
          <w:bCs/>
          <w:sz w:val="24"/>
          <w:szCs w:val="24"/>
          <w:lang w:val="de-DE"/>
        </w:rPr>
        <w:t>?</w:t>
      </w:r>
    </w:p>
    <w:p w14:paraId="788C247F" w14:textId="77777777" w:rsidR="00396DF4" w:rsidRPr="00E32AD6" w:rsidRDefault="00396DF4">
      <w:pPr>
        <w:rPr>
          <w:sz w:val="24"/>
          <w:szCs w:val="24"/>
          <w:lang w:val="de-DE"/>
        </w:rPr>
      </w:pPr>
    </w:p>
    <w:p w14:paraId="6E871742" w14:textId="4DCFB4DC" w:rsidR="00396DF4" w:rsidRPr="00E32AD6" w:rsidRDefault="00396DF4" w:rsidP="00396DF4">
      <w:pPr>
        <w:rPr>
          <w:b/>
          <w:bCs/>
          <w:sz w:val="24"/>
          <w:szCs w:val="24"/>
          <w:lang w:val="de-DE"/>
        </w:rPr>
      </w:pPr>
      <w:r w:rsidRPr="00E32AD6">
        <w:rPr>
          <w:b/>
          <w:bCs/>
          <w:sz w:val="24"/>
          <w:szCs w:val="24"/>
          <w:lang w:val="de-DE"/>
        </w:rPr>
        <w:t xml:space="preserve">Bemerkungen und Vorschläge </w:t>
      </w:r>
      <w:r w:rsidR="00921D98" w:rsidRPr="00E32AD6">
        <w:rPr>
          <w:b/>
          <w:bCs/>
          <w:sz w:val="24"/>
          <w:szCs w:val="24"/>
          <w:lang w:val="de-DE"/>
        </w:rPr>
        <w:t>der Ortspartei Grüne-Rheinfelden</w:t>
      </w:r>
    </w:p>
    <w:p w14:paraId="4B033EEE" w14:textId="09CF3BE1" w:rsidR="003C6ECF" w:rsidRPr="00E32AD6" w:rsidRDefault="003C6ECF" w:rsidP="003C6ECF">
      <w:pPr>
        <w:rPr>
          <w:sz w:val="24"/>
          <w:szCs w:val="24"/>
          <w:lang w:val="de-DE"/>
        </w:rPr>
      </w:pPr>
      <w:r w:rsidRPr="00E32AD6">
        <w:rPr>
          <w:sz w:val="24"/>
          <w:szCs w:val="24"/>
          <w:lang w:val="de-DE"/>
        </w:rPr>
        <w:t>Bei der Konzeption, Vergabe und Umsetzung sind die folgenden Themen immer frühzeitig mitzuberücksichtigen:</w:t>
      </w:r>
    </w:p>
    <w:p w14:paraId="558C34F5" w14:textId="77777777" w:rsidR="003C6ECF" w:rsidRPr="00E32AD6" w:rsidRDefault="003C6ECF" w:rsidP="003C6ECF">
      <w:pPr>
        <w:rPr>
          <w:b/>
          <w:sz w:val="24"/>
          <w:szCs w:val="24"/>
          <w:lang w:val="de-DE"/>
        </w:rPr>
      </w:pPr>
      <w:r w:rsidRPr="00E32AD6">
        <w:rPr>
          <w:b/>
          <w:sz w:val="24"/>
          <w:szCs w:val="24"/>
          <w:lang w:val="de-DE"/>
        </w:rPr>
        <w:t xml:space="preserve">Aspekte des Klimaschutzes wie auch </w:t>
      </w:r>
      <w:proofErr w:type="spellStart"/>
      <w:r w:rsidRPr="00E32AD6">
        <w:rPr>
          <w:b/>
          <w:sz w:val="24"/>
          <w:szCs w:val="24"/>
          <w:lang w:val="de-DE"/>
        </w:rPr>
        <w:t>Massnahmen</w:t>
      </w:r>
      <w:proofErr w:type="spellEnd"/>
      <w:r w:rsidRPr="00E32AD6">
        <w:rPr>
          <w:b/>
          <w:sz w:val="24"/>
          <w:szCs w:val="24"/>
          <w:lang w:val="de-DE"/>
        </w:rPr>
        <w:t xml:space="preserve"> der Anpassung an den Klimawandel:</w:t>
      </w:r>
    </w:p>
    <w:p w14:paraId="7ED871C4" w14:textId="5A3C34A6" w:rsidR="003C6ECF" w:rsidRPr="00E32AD6" w:rsidRDefault="003C6ECF" w:rsidP="003C6ECF">
      <w:pPr>
        <w:rPr>
          <w:sz w:val="24"/>
          <w:szCs w:val="24"/>
          <w:lang w:val="de-DE"/>
        </w:rPr>
      </w:pPr>
      <w:proofErr w:type="spellStart"/>
      <w:r w:rsidRPr="00E32AD6">
        <w:rPr>
          <w:b/>
          <w:sz w:val="24"/>
          <w:szCs w:val="24"/>
          <w:lang w:val="de-DE"/>
        </w:rPr>
        <w:t>Massnahmen</w:t>
      </w:r>
      <w:proofErr w:type="spellEnd"/>
      <w:r w:rsidRPr="00E32AD6">
        <w:rPr>
          <w:b/>
          <w:sz w:val="24"/>
          <w:szCs w:val="24"/>
          <w:lang w:val="de-DE"/>
        </w:rPr>
        <w:t xml:space="preserve"> zum Klimaschutz</w:t>
      </w:r>
      <w:r w:rsidRPr="00E32AD6">
        <w:rPr>
          <w:sz w:val="24"/>
          <w:szCs w:val="24"/>
          <w:lang w:val="de-DE"/>
        </w:rPr>
        <w:t xml:space="preserve"> haben eine sehr hohe Priorität. Dies inkludiert u.a. ein nachhaltiges Bauen (bevorzugterweise unter der Berücksichtigung der Kreislaufwirtschaft – Reuse, Recycle, </w:t>
      </w:r>
      <w:proofErr w:type="spellStart"/>
      <w:r w:rsidRPr="00E32AD6">
        <w:rPr>
          <w:sz w:val="24"/>
          <w:szCs w:val="24"/>
          <w:lang w:val="de-DE"/>
        </w:rPr>
        <w:t>Reduce</w:t>
      </w:r>
      <w:proofErr w:type="spellEnd"/>
      <w:r w:rsidRPr="00E32AD6">
        <w:rPr>
          <w:sz w:val="24"/>
          <w:szCs w:val="24"/>
          <w:lang w:val="de-DE"/>
        </w:rPr>
        <w:t>). Ein hoher Gebäudestandard soll e</w:t>
      </w:r>
      <w:r w:rsidR="00F82DEF" w:rsidRPr="00E32AD6">
        <w:rPr>
          <w:sz w:val="24"/>
          <w:szCs w:val="24"/>
          <w:lang w:val="de-DE"/>
        </w:rPr>
        <w:t>rzielt</w:t>
      </w:r>
      <w:r w:rsidRPr="00E32AD6">
        <w:rPr>
          <w:sz w:val="24"/>
          <w:szCs w:val="24"/>
          <w:lang w:val="de-DE"/>
        </w:rPr>
        <w:t xml:space="preserve"> werden zur Eindämmung vom Energieverbrauch. Der Wärmeeinsatz und Energiebedarf soll möglichst von erneuerbaren Energiequellen bezogen werden. Es soll darauf geachtet werden, dass möglichst ein MIV armer und ÖV starker Mobilitätshub entwickel</w:t>
      </w:r>
      <w:r w:rsidR="00F82DEF" w:rsidRPr="00E32AD6">
        <w:rPr>
          <w:sz w:val="24"/>
          <w:szCs w:val="24"/>
          <w:lang w:val="de-DE"/>
        </w:rPr>
        <w:t>t wird</w:t>
      </w:r>
      <w:r w:rsidRPr="00E32AD6">
        <w:rPr>
          <w:sz w:val="24"/>
          <w:szCs w:val="24"/>
          <w:lang w:val="de-DE"/>
        </w:rPr>
        <w:t>.</w:t>
      </w:r>
      <w:r w:rsidR="00221EBB" w:rsidRPr="00E32AD6">
        <w:rPr>
          <w:sz w:val="24"/>
          <w:szCs w:val="24"/>
          <w:lang w:val="de-DE"/>
        </w:rPr>
        <w:t xml:space="preserve"> Die Einrichtungen für den Velo und </w:t>
      </w:r>
      <w:proofErr w:type="spellStart"/>
      <w:r w:rsidR="00221EBB" w:rsidRPr="00E32AD6">
        <w:rPr>
          <w:sz w:val="24"/>
          <w:szCs w:val="24"/>
          <w:lang w:val="de-DE"/>
        </w:rPr>
        <w:t>Fussverkehr</w:t>
      </w:r>
      <w:proofErr w:type="spellEnd"/>
      <w:r w:rsidR="00221EBB" w:rsidRPr="00E32AD6">
        <w:rPr>
          <w:sz w:val="24"/>
          <w:szCs w:val="24"/>
          <w:lang w:val="de-DE"/>
        </w:rPr>
        <w:t xml:space="preserve"> </w:t>
      </w:r>
      <w:r w:rsidR="00E87B28">
        <w:rPr>
          <w:sz w:val="24"/>
          <w:szCs w:val="24"/>
          <w:lang w:val="de-DE"/>
        </w:rPr>
        <w:t>sollen</w:t>
      </w:r>
      <w:r w:rsidR="00221EBB" w:rsidRPr="00E32AD6">
        <w:rPr>
          <w:sz w:val="24"/>
          <w:szCs w:val="24"/>
          <w:lang w:val="de-DE"/>
        </w:rPr>
        <w:t xml:space="preserve"> zukunftstauglich gestaltet</w:t>
      </w:r>
      <w:r w:rsidR="00E87B28">
        <w:rPr>
          <w:sz w:val="24"/>
          <w:szCs w:val="24"/>
          <w:lang w:val="de-DE"/>
        </w:rPr>
        <w:t xml:space="preserve"> werden</w:t>
      </w:r>
      <w:r w:rsidR="00221EBB" w:rsidRPr="00E32AD6">
        <w:rPr>
          <w:sz w:val="24"/>
          <w:szCs w:val="24"/>
          <w:lang w:val="de-DE"/>
        </w:rPr>
        <w:t>. Von Erfahrungen anderer Städte kann profitiert werden.</w:t>
      </w:r>
      <w:r w:rsidR="00761FEC">
        <w:rPr>
          <w:sz w:val="24"/>
          <w:szCs w:val="24"/>
          <w:lang w:val="de-DE"/>
        </w:rPr>
        <w:t xml:space="preserve"> </w:t>
      </w:r>
      <w:r w:rsidR="00761FEC" w:rsidRPr="00E32AD6">
        <w:rPr>
          <w:sz w:val="24"/>
          <w:szCs w:val="24"/>
          <w:lang w:val="de-DE"/>
        </w:rPr>
        <w:t xml:space="preserve">Die Vorschläge der </w:t>
      </w:r>
      <w:r w:rsidR="00761FEC">
        <w:rPr>
          <w:sz w:val="24"/>
          <w:szCs w:val="24"/>
          <w:lang w:val="de-DE"/>
        </w:rPr>
        <w:t xml:space="preserve">entsprechenden </w:t>
      </w:r>
      <w:r w:rsidR="00761FEC" w:rsidRPr="00E32AD6">
        <w:rPr>
          <w:sz w:val="24"/>
          <w:szCs w:val="24"/>
          <w:lang w:val="de-DE"/>
        </w:rPr>
        <w:t>Interessegemeinschaften sind wichtig</w:t>
      </w:r>
      <w:r w:rsidR="00761FEC">
        <w:rPr>
          <w:sz w:val="24"/>
          <w:szCs w:val="24"/>
          <w:lang w:val="de-DE"/>
        </w:rPr>
        <w:t xml:space="preserve"> als Sicht von Alltag-</w:t>
      </w:r>
      <w:proofErr w:type="spellStart"/>
      <w:r w:rsidR="00761FEC">
        <w:rPr>
          <w:sz w:val="24"/>
          <w:szCs w:val="24"/>
          <w:lang w:val="de-DE"/>
        </w:rPr>
        <w:t>Benuntzenden</w:t>
      </w:r>
      <w:proofErr w:type="spellEnd"/>
      <w:r w:rsidR="00761FEC">
        <w:rPr>
          <w:sz w:val="24"/>
          <w:szCs w:val="24"/>
          <w:lang w:val="de-DE"/>
        </w:rPr>
        <w:t xml:space="preserve"> für die </w:t>
      </w:r>
      <w:r w:rsidR="00761FEC" w:rsidRPr="00E32AD6">
        <w:rPr>
          <w:sz w:val="24"/>
          <w:szCs w:val="24"/>
          <w:lang w:val="de-DE"/>
        </w:rPr>
        <w:t>Praxis.</w:t>
      </w:r>
      <w:r w:rsidR="00221EBB" w:rsidRPr="00E32AD6">
        <w:rPr>
          <w:sz w:val="24"/>
          <w:szCs w:val="24"/>
          <w:lang w:val="de-DE"/>
        </w:rPr>
        <w:t xml:space="preserve"> Z.B. sind auf der Ost-Seite die </w:t>
      </w:r>
      <w:proofErr w:type="spellStart"/>
      <w:r w:rsidR="00221EBB" w:rsidRPr="00E32AD6">
        <w:rPr>
          <w:sz w:val="24"/>
          <w:szCs w:val="24"/>
          <w:lang w:val="de-DE"/>
        </w:rPr>
        <w:t>Erschliessung</w:t>
      </w:r>
      <w:proofErr w:type="spellEnd"/>
      <w:r w:rsidR="008C6E6C" w:rsidRPr="00E32AD6">
        <w:rPr>
          <w:sz w:val="24"/>
          <w:szCs w:val="24"/>
          <w:lang w:val="de-DE"/>
        </w:rPr>
        <w:t>, Zu</w:t>
      </w:r>
      <w:r w:rsidR="00E87B28">
        <w:rPr>
          <w:sz w:val="24"/>
          <w:szCs w:val="24"/>
          <w:lang w:val="de-DE"/>
        </w:rPr>
        <w:t>- und Durch</w:t>
      </w:r>
      <w:r w:rsidR="008C6E6C" w:rsidRPr="00E32AD6">
        <w:rPr>
          <w:sz w:val="24"/>
          <w:szCs w:val="24"/>
          <w:lang w:val="de-DE"/>
        </w:rPr>
        <w:t xml:space="preserve">gänge </w:t>
      </w:r>
      <w:r w:rsidR="00221EBB" w:rsidRPr="00E32AD6">
        <w:rPr>
          <w:sz w:val="24"/>
          <w:szCs w:val="24"/>
          <w:lang w:val="de-DE"/>
        </w:rPr>
        <w:t xml:space="preserve">und die Anzahl Veloparkplätze </w:t>
      </w:r>
      <w:r w:rsidR="008C6E6C" w:rsidRPr="00E32AD6">
        <w:rPr>
          <w:sz w:val="24"/>
          <w:szCs w:val="24"/>
          <w:lang w:val="de-DE"/>
        </w:rPr>
        <w:t xml:space="preserve">zu verbessern. </w:t>
      </w:r>
      <w:r w:rsidR="00E87B28">
        <w:rPr>
          <w:sz w:val="24"/>
          <w:szCs w:val="24"/>
          <w:lang w:val="de-DE"/>
        </w:rPr>
        <w:t xml:space="preserve">Die </w:t>
      </w:r>
      <w:r w:rsidRPr="00E32AD6">
        <w:rPr>
          <w:sz w:val="24"/>
          <w:szCs w:val="24"/>
          <w:lang w:val="de-DE"/>
        </w:rPr>
        <w:t xml:space="preserve">„neue Mitte“ soll als </w:t>
      </w:r>
      <w:proofErr w:type="spellStart"/>
      <w:r w:rsidRPr="00E32AD6">
        <w:rPr>
          <w:sz w:val="24"/>
          <w:szCs w:val="24"/>
          <w:lang w:val="de-DE"/>
        </w:rPr>
        <w:t>Leuchtumprojekt</w:t>
      </w:r>
      <w:proofErr w:type="spellEnd"/>
      <w:r w:rsidRPr="00E32AD6">
        <w:rPr>
          <w:sz w:val="24"/>
          <w:szCs w:val="24"/>
          <w:lang w:val="de-DE"/>
        </w:rPr>
        <w:t xml:space="preserve"> der Stadt Rheinfelden unter der Berücksichtigung des Netto-Null 2050 entwickelt werden. Die Stadt Rheinfelden setzt nicht nur ein Zeichen aber wirkt gleichzeitig</w:t>
      </w:r>
      <w:r w:rsidR="00F82DEF" w:rsidRPr="00E32AD6">
        <w:rPr>
          <w:sz w:val="24"/>
          <w:szCs w:val="24"/>
          <w:lang w:val="de-DE"/>
        </w:rPr>
        <w:t>.</w:t>
      </w:r>
    </w:p>
    <w:p w14:paraId="78389276" w14:textId="4A05548D" w:rsidR="00F82DEF" w:rsidRPr="00E32AD6" w:rsidRDefault="00F82DEF" w:rsidP="00F82DEF">
      <w:pPr>
        <w:rPr>
          <w:sz w:val="24"/>
          <w:szCs w:val="24"/>
          <w:lang w:val="de-DE"/>
        </w:rPr>
      </w:pPr>
      <w:proofErr w:type="spellStart"/>
      <w:r w:rsidRPr="00E32AD6">
        <w:rPr>
          <w:b/>
          <w:bCs/>
          <w:sz w:val="24"/>
          <w:szCs w:val="24"/>
          <w:lang w:val="de-DE"/>
        </w:rPr>
        <w:t>Massnahmen</w:t>
      </w:r>
      <w:proofErr w:type="spellEnd"/>
      <w:r w:rsidRPr="00E32AD6">
        <w:rPr>
          <w:b/>
          <w:bCs/>
          <w:sz w:val="24"/>
          <w:szCs w:val="24"/>
          <w:lang w:val="de-DE"/>
        </w:rPr>
        <w:t xml:space="preserve"> zur Anpassung an den Klimawandel</w:t>
      </w:r>
      <w:r w:rsidRPr="00E32AD6">
        <w:rPr>
          <w:sz w:val="24"/>
          <w:szCs w:val="24"/>
          <w:lang w:val="de-DE"/>
        </w:rPr>
        <w:t xml:space="preserve"> soll auch entsprechend hohe Priorität </w:t>
      </w:r>
      <w:proofErr w:type="spellStart"/>
      <w:r w:rsidRPr="00E32AD6">
        <w:rPr>
          <w:sz w:val="24"/>
          <w:szCs w:val="24"/>
          <w:lang w:val="de-DE"/>
        </w:rPr>
        <w:t>haben:„Schwammstadt-Eigenschaften</w:t>
      </w:r>
      <w:proofErr w:type="spellEnd"/>
      <w:r w:rsidRPr="00E32AD6">
        <w:rPr>
          <w:sz w:val="24"/>
          <w:szCs w:val="24"/>
          <w:lang w:val="de-DE"/>
        </w:rPr>
        <w:t xml:space="preserve">“ sollen in der Konzeptionierung der „Neuen Mitte“ </w:t>
      </w:r>
      <w:r w:rsidRPr="00E32AD6">
        <w:rPr>
          <w:sz w:val="24"/>
          <w:szCs w:val="24"/>
          <w:lang w:val="de-DE"/>
        </w:rPr>
        <w:lastRenderedPageBreak/>
        <w:t xml:space="preserve">mitberücksichtigt werden: Wasserversickerung und Schwammfunktionen des Bodens.  </w:t>
      </w:r>
      <w:proofErr w:type="spellStart"/>
      <w:r w:rsidRPr="00E32AD6">
        <w:rPr>
          <w:sz w:val="24"/>
          <w:szCs w:val="24"/>
          <w:lang w:val="de-DE"/>
        </w:rPr>
        <w:t>Fotovoltaikeinsatz</w:t>
      </w:r>
      <w:proofErr w:type="spellEnd"/>
      <w:r w:rsidRPr="00E32AD6">
        <w:rPr>
          <w:sz w:val="24"/>
          <w:szCs w:val="24"/>
          <w:lang w:val="de-DE"/>
        </w:rPr>
        <w:t xml:space="preserve">: Auf den Dächer und wo möglich auch an den Fassaden. Die Dachfotovoltaik soll wenn möglich eine Dachbegrünung </w:t>
      </w:r>
      <w:r w:rsidR="00221EBB" w:rsidRPr="00E32AD6">
        <w:rPr>
          <w:sz w:val="24"/>
          <w:szCs w:val="24"/>
          <w:lang w:val="de-DE"/>
        </w:rPr>
        <w:t>ergänzen</w:t>
      </w:r>
      <w:r w:rsidRPr="00E32AD6">
        <w:rPr>
          <w:sz w:val="24"/>
          <w:szCs w:val="24"/>
          <w:lang w:val="de-DE"/>
        </w:rPr>
        <w:t xml:space="preserve">. Der Kühl-Luftstromdurchlass ist zu gewährleisten. Bäume: die 4 plus 1 Baum an der </w:t>
      </w:r>
      <w:proofErr w:type="spellStart"/>
      <w:r w:rsidRPr="00E32AD6">
        <w:rPr>
          <w:sz w:val="24"/>
          <w:szCs w:val="24"/>
          <w:lang w:val="de-DE"/>
        </w:rPr>
        <w:t>Kaiserstrasse</w:t>
      </w:r>
      <w:proofErr w:type="spellEnd"/>
      <w:r w:rsidRPr="00E32AD6">
        <w:rPr>
          <w:sz w:val="24"/>
          <w:szCs w:val="24"/>
          <w:lang w:val="de-DE"/>
        </w:rPr>
        <w:t xml:space="preserve"> sind nicht genug. Die Ressourcen der Stabstelle Umwelt, Energie und Mobilität sind</w:t>
      </w:r>
      <w:r w:rsidR="00E620F6" w:rsidRPr="00E32AD6">
        <w:rPr>
          <w:sz w:val="24"/>
          <w:szCs w:val="24"/>
          <w:lang w:val="de-DE"/>
        </w:rPr>
        <w:t xml:space="preserve"> dem </w:t>
      </w:r>
      <w:proofErr w:type="spellStart"/>
      <w:r w:rsidR="00E620F6" w:rsidRPr="00E32AD6">
        <w:rPr>
          <w:sz w:val="24"/>
          <w:szCs w:val="24"/>
          <w:lang w:val="de-DE"/>
        </w:rPr>
        <w:t>Grossprojekt</w:t>
      </w:r>
      <w:proofErr w:type="spellEnd"/>
      <w:r w:rsidR="00E620F6" w:rsidRPr="00E32AD6">
        <w:rPr>
          <w:sz w:val="24"/>
          <w:szCs w:val="24"/>
          <w:lang w:val="de-DE"/>
        </w:rPr>
        <w:t xml:space="preserve"> anzupassen, resp. a</w:t>
      </w:r>
      <w:r w:rsidRPr="00E32AD6">
        <w:rPr>
          <w:sz w:val="24"/>
          <w:szCs w:val="24"/>
          <w:lang w:val="de-DE"/>
        </w:rPr>
        <w:t>uf</w:t>
      </w:r>
      <w:r w:rsidR="00E620F6" w:rsidRPr="00E32AD6">
        <w:rPr>
          <w:sz w:val="24"/>
          <w:szCs w:val="24"/>
          <w:lang w:val="de-DE"/>
        </w:rPr>
        <w:t>zu</w:t>
      </w:r>
      <w:r w:rsidRPr="00E32AD6">
        <w:rPr>
          <w:sz w:val="24"/>
          <w:szCs w:val="24"/>
          <w:lang w:val="de-DE"/>
        </w:rPr>
        <w:t>stocken</w:t>
      </w:r>
      <w:r w:rsidR="00E620F6" w:rsidRPr="00E32AD6">
        <w:rPr>
          <w:sz w:val="24"/>
          <w:szCs w:val="24"/>
          <w:lang w:val="de-DE"/>
        </w:rPr>
        <w:t>.</w:t>
      </w:r>
    </w:p>
    <w:p w14:paraId="4239EA13" w14:textId="18DB75C2" w:rsidR="00E17C77" w:rsidRPr="00E32AD6" w:rsidRDefault="00E17C77" w:rsidP="00E17C77">
      <w:pPr>
        <w:rPr>
          <w:sz w:val="24"/>
          <w:szCs w:val="24"/>
          <w:lang w:val="de-DE"/>
        </w:rPr>
      </w:pPr>
      <w:proofErr w:type="spellStart"/>
      <w:r w:rsidRPr="00E32AD6">
        <w:rPr>
          <w:b/>
          <w:sz w:val="24"/>
          <w:szCs w:val="24"/>
          <w:lang w:val="de-DE"/>
        </w:rPr>
        <w:t>Massnahmen</w:t>
      </w:r>
      <w:proofErr w:type="spellEnd"/>
      <w:r w:rsidRPr="00E32AD6">
        <w:rPr>
          <w:b/>
          <w:sz w:val="24"/>
          <w:szCs w:val="24"/>
          <w:lang w:val="de-DE"/>
        </w:rPr>
        <w:t xml:space="preserve"> zur Förderung der Artenvielfalt </w:t>
      </w:r>
      <w:r w:rsidRPr="00E32AD6">
        <w:rPr>
          <w:sz w:val="24"/>
          <w:szCs w:val="24"/>
          <w:lang w:val="de-DE"/>
        </w:rPr>
        <w:t xml:space="preserve">wo immer möglich soll die Gestaltung der „Neuen Mitte“ immer langfristig eine Erhörung und Stärkung der Artenvielfalt unterstützen. </w:t>
      </w:r>
    </w:p>
    <w:p w14:paraId="36415ACF" w14:textId="71CFBDFC" w:rsidR="00E17C77" w:rsidRDefault="00E17C77" w:rsidP="00E17C77">
      <w:pPr>
        <w:rPr>
          <w:sz w:val="24"/>
          <w:szCs w:val="24"/>
          <w:lang w:val="de-DE"/>
        </w:rPr>
      </w:pPr>
    </w:p>
    <w:p w14:paraId="49B8566C" w14:textId="77777777" w:rsidR="00BF4197" w:rsidRPr="00E32AD6" w:rsidRDefault="00BF4197" w:rsidP="00E17C77">
      <w:pPr>
        <w:rPr>
          <w:sz w:val="24"/>
          <w:szCs w:val="24"/>
          <w:lang w:val="de-DE"/>
        </w:rPr>
      </w:pPr>
    </w:p>
    <w:p w14:paraId="5EB3E774" w14:textId="3FD83A09" w:rsidR="00E32AD6" w:rsidRDefault="000C73C3" w:rsidP="00E32AD6">
      <w:pPr>
        <w:rPr>
          <w:sz w:val="24"/>
          <w:szCs w:val="24"/>
          <w:lang w:val="de-DE"/>
        </w:rPr>
      </w:pPr>
      <w:r w:rsidRPr="00BF4197">
        <w:rPr>
          <w:b/>
          <w:bCs/>
          <w:sz w:val="24"/>
          <w:szCs w:val="24"/>
          <w:lang w:val="de-DE"/>
        </w:rPr>
        <w:t>Ästhetik</w:t>
      </w:r>
      <w:r w:rsidR="00E17C77" w:rsidRPr="00E32AD6">
        <w:rPr>
          <w:sz w:val="24"/>
          <w:szCs w:val="24"/>
          <w:lang w:val="de-DE"/>
        </w:rPr>
        <w:t>:</w:t>
      </w:r>
      <w:r w:rsidRPr="00E32AD6">
        <w:rPr>
          <w:sz w:val="24"/>
          <w:szCs w:val="24"/>
          <w:lang w:val="de-DE"/>
        </w:rPr>
        <w:t xml:space="preserve"> </w:t>
      </w:r>
      <w:r w:rsidR="00E17C77" w:rsidRPr="00E32AD6">
        <w:rPr>
          <w:sz w:val="24"/>
          <w:szCs w:val="24"/>
          <w:lang w:val="de-DE"/>
        </w:rPr>
        <w:t xml:space="preserve">soll </w:t>
      </w:r>
      <w:r w:rsidRPr="00E32AD6">
        <w:rPr>
          <w:sz w:val="24"/>
          <w:szCs w:val="24"/>
          <w:lang w:val="de-DE"/>
        </w:rPr>
        <w:t>einladend, ansprechend</w:t>
      </w:r>
      <w:r w:rsidR="00E17C77" w:rsidRPr="00E32AD6">
        <w:rPr>
          <w:sz w:val="24"/>
          <w:szCs w:val="24"/>
          <w:lang w:val="de-DE"/>
        </w:rPr>
        <w:t xml:space="preserve"> und</w:t>
      </w:r>
      <w:r w:rsidRPr="00E32AD6">
        <w:rPr>
          <w:sz w:val="24"/>
          <w:szCs w:val="24"/>
          <w:lang w:val="de-DE"/>
        </w:rPr>
        <w:t xml:space="preserve"> offen </w:t>
      </w:r>
      <w:r w:rsidR="00E17C77" w:rsidRPr="00E32AD6">
        <w:rPr>
          <w:sz w:val="24"/>
          <w:szCs w:val="24"/>
          <w:lang w:val="de-DE"/>
        </w:rPr>
        <w:t xml:space="preserve">erscheinen </w:t>
      </w:r>
      <w:r w:rsidRPr="00E32AD6">
        <w:rPr>
          <w:sz w:val="24"/>
          <w:szCs w:val="24"/>
          <w:lang w:val="de-DE"/>
        </w:rPr>
        <w:t xml:space="preserve">= kein Riegel, </w:t>
      </w:r>
      <w:r w:rsidR="00C61114" w:rsidRPr="00E32AD6">
        <w:rPr>
          <w:sz w:val="24"/>
          <w:szCs w:val="24"/>
          <w:lang w:val="de-DE"/>
        </w:rPr>
        <w:t>wie</w:t>
      </w:r>
      <w:r w:rsidRPr="00E32AD6">
        <w:rPr>
          <w:sz w:val="24"/>
          <w:szCs w:val="24"/>
          <w:lang w:val="de-DE"/>
        </w:rPr>
        <w:t xml:space="preserve"> </w:t>
      </w:r>
      <w:proofErr w:type="spellStart"/>
      <w:r w:rsidRPr="00E32AD6">
        <w:rPr>
          <w:sz w:val="24"/>
          <w:szCs w:val="24"/>
          <w:lang w:val="de-DE"/>
        </w:rPr>
        <w:t>Fassbindstrasse</w:t>
      </w:r>
      <w:proofErr w:type="spellEnd"/>
      <w:r w:rsidR="00E17C77" w:rsidRPr="00E32AD6">
        <w:rPr>
          <w:sz w:val="24"/>
          <w:szCs w:val="24"/>
          <w:lang w:val="de-DE"/>
        </w:rPr>
        <w:t>.</w:t>
      </w:r>
      <w:r w:rsidR="0099591C">
        <w:rPr>
          <w:sz w:val="24"/>
          <w:szCs w:val="24"/>
          <w:lang w:val="de-DE"/>
        </w:rPr>
        <w:t xml:space="preserve"> </w:t>
      </w:r>
      <w:r w:rsidR="00E87B28">
        <w:rPr>
          <w:sz w:val="24"/>
          <w:szCs w:val="24"/>
          <w:lang w:val="de-DE"/>
        </w:rPr>
        <w:t>Sind</w:t>
      </w:r>
      <w:r w:rsidR="0099591C">
        <w:rPr>
          <w:sz w:val="24"/>
          <w:szCs w:val="24"/>
          <w:lang w:val="de-DE"/>
        </w:rPr>
        <w:t xml:space="preserve"> die</w:t>
      </w:r>
      <w:r w:rsidR="00E87B28">
        <w:rPr>
          <w:sz w:val="24"/>
          <w:szCs w:val="24"/>
          <w:lang w:val="de-DE"/>
        </w:rPr>
        <w:t xml:space="preserve"> 26m</w:t>
      </w:r>
      <w:r w:rsidR="0099591C">
        <w:rPr>
          <w:sz w:val="24"/>
          <w:szCs w:val="24"/>
          <w:lang w:val="de-DE"/>
        </w:rPr>
        <w:t xml:space="preserve"> Höhe vom Kopfbau </w:t>
      </w:r>
      <w:r w:rsidR="00E87B28">
        <w:rPr>
          <w:sz w:val="24"/>
          <w:szCs w:val="24"/>
          <w:lang w:val="de-DE"/>
        </w:rPr>
        <w:t>hier passend?</w:t>
      </w:r>
      <w:r w:rsidR="00E17C77" w:rsidRPr="00E32AD6">
        <w:rPr>
          <w:sz w:val="24"/>
          <w:szCs w:val="24"/>
          <w:lang w:val="de-DE"/>
        </w:rPr>
        <w:t xml:space="preserve"> Zudem ist die maximale </w:t>
      </w:r>
      <w:r w:rsidR="00300AC8" w:rsidRPr="00E32AD6">
        <w:rPr>
          <w:sz w:val="24"/>
          <w:szCs w:val="24"/>
          <w:lang w:val="de-DE"/>
        </w:rPr>
        <w:t>Ausn</w:t>
      </w:r>
      <w:r w:rsidR="00E17C77" w:rsidRPr="00E32AD6">
        <w:rPr>
          <w:sz w:val="24"/>
          <w:szCs w:val="24"/>
          <w:lang w:val="de-DE"/>
        </w:rPr>
        <w:t>u</w:t>
      </w:r>
      <w:r w:rsidR="00300AC8" w:rsidRPr="00E32AD6">
        <w:rPr>
          <w:sz w:val="24"/>
          <w:szCs w:val="24"/>
          <w:lang w:val="de-DE"/>
        </w:rPr>
        <w:t xml:space="preserve">tzung </w:t>
      </w:r>
      <w:r w:rsidR="00E17C77" w:rsidRPr="00E32AD6">
        <w:rPr>
          <w:sz w:val="24"/>
          <w:szCs w:val="24"/>
          <w:lang w:val="de-DE"/>
        </w:rPr>
        <w:t>„</w:t>
      </w:r>
      <w:r w:rsidR="00300AC8" w:rsidRPr="00E32AD6">
        <w:rPr>
          <w:sz w:val="24"/>
          <w:szCs w:val="24"/>
          <w:lang w:val="de-DE"/>
        </w:rPr>
        <w:t xml:space="preserve">auf den letzten </w:t>
      </w:r>
      <w:r w:rsidR="00C61114" w:rsidRPr="00E32AD6">
        <w:rPr>
          <w:sz w:val="24"/>
          <w:szCs w:val="24"/>
          <w:lang w:val="de-DE"/>
        </w:rPr>
        <w:t>Z</w:t>
      </w:r>
      <w:r w:rsidR="00300AC8" w:rsidRPr="00E32AD6">
        <w:rPr>
          <w:sz w:val="24"/>
          <w:szCs w:val="24"/>
          <w:lang w:val="de-DE"/>
        </w:rPr>
        <w:t>entimeter</w:t>
      </w:r>
      <w:r w:rsidR="00E17C77" w:rsidRPr="00E32AD6">
        <w:rPr>
          <w:sz w:val="24"/>
          <w:szCs w:val="24"/>
          <w:lang w:val="de-DE"/>
        </w:rPr>
        <w:t>“</w:t>
      </w:r>
      <w:r w:rsidR="00C61114" w:rsidRPr="00E32AD6">
        <w:rPr>
          <w:sz w:val="24"/>
          <w:szCs w:val="24"/>
          <w:lang w:val="de-DE"/>
        </w:rPr>
        <w:t xml:space="preserve"> </w:t>
      </w:r>
      <w:r w:rsidR="00E17C77" w:rsidRPr="00E32AD6">
        <w:rPr>
          <w:sz w:val="24"/>
          <w:szCs w:val="24"/>
          <w:lang w:val="de-DE"/>
        </w:rPr>
        <w:t>zu hinterfragen. Die Identifizierung und Behaglichkeit im (öffentlichen) Raum ist ein Qualitätsaspekt</w:t>
      </w:r>
      <w:r w:rsidR="00E32AD6" w:rsidRPr="00E32AD6">
        <w:rPr>
          <w:sz w:val="24"/>
          <w:szCs w:val="24"/>
          <w:lang w:val="de-DE"/>
        </w:rPr>
        <w:t xml:space="preserve">. </w:t>
      </w:r>
      <w:r w:rsidR="00E32AD6" w:rsidRPr="00BF4197">
        <w:rPr>
          <w:b/>
          <w:sz w:val="24"/>
          <w:szCs w:val="24"/>
          <w:lang w:val="de-DE"/>
        </w:rPr>
        <w:t>Menschen</w:t>
      </w:r>
      <w:r w:rsidR="00E87B28" w:rsidRPr="00BF4197">
        <w:rPr>
          <w:b/>
          <w:sz w:val="24"/>
          <w:szCs w:val="24"/>
          <w:lang w:val="de-DE"/>
        </w:rPr>
        <w:t>-,</w:t>
      </w:r>
      <w:r w:rsidR="00E32AD6" w:rsidRPr="00BF4197">
        <w:rPr>
          <w:b/>
          <w:sz w:val="24"/>
          <w:szCs w:val="24"/>
          <w:lang w:val="de-DE"/>
        </w:rPr>
        <w:t xml:space="preserve"> und Umweltverträglicher </w:t>
      </w:r>
      <w:r w:rsidR="00396DF4" w:rsidRPr="00BF4197">
        <w:rPr>
          <w:b/>
          <w:sz w:val="24"/>
          <w:szCs w:val="24"/>
          <w:lang w:val="de-DE"/>
        </w:rPr>
        <w:t>Mobilfunk</w:t>
      </w:r>
      <w:r w:rsidR="00396DF4" w:rsidRPr="00E32AD6">
        <w:rPr>
          <w:sz w:val="24"/>
          <w:szCs w:val="24"/>
          <w:lang w:val="de-DE"/>
        </w:rPr>
        <w:t xml:space="preserve">: Kleinzellen u. </w:t>
      </w:r>
      <w:r w:rsidR="001F5002" w:rsidRPr="00E32AD6">
        <w:rPr>
          <w:sz w:val="24"/>
          <w:szCs w:val="24"/>
          <w:lang w:val="de-DE"/>
        </w:rPr>
        <w:t>Glasfasernetz</w:t>
      </w:r>
      <w:r w:rsidR="00C61114" w:rsidRPr="00E32AD6">
        <w:rPr>
          <w:sz w:val="24"/>
          <w:szCs w:val="24"/>
          <w:lang w:val="de-DE"/>
        </w:rPr>
        <w:t xml:space="preserve"> Infrastruktur</w:t>
      </w:r>
      <w:r w:rsidR="00396DF4" w:rsidRPr="00E32AD6">
        <w:rPr>
          <w:sz w:val="24"/>
          <w:szCs w:val="24"/>
          <w:lang w:val="de-DE"/>
        </w:rPr>
        <w:t xml:space="preserve"> </w:t>
      </w:r>
      <w:r w:rsidR="00F7257C" w:rsidRPr="00E32AD6">
        <w:rPr>
          <w:sz w:val="24"/>
          <w:szCs w:val="24"/>
          <w:lang w:val="de-DE"/>
        </w:rPr>
        <w:t>einse</w:t>
      </w:r>
      <w:r w:rsidR="00396DF4" w:rsidRPr="00E32AD6">
        <w:rPr>
          <w:sz w:val="24"/>
          <w:szCs w:val="24"/>
          <w:lang w:val="de-DE"/>
        </w:rPr>
        <w:t xml:space="preserve">tzen (für Trennung von innen und </w:t>
      </w:r>
      <w:proofErr w:type="spellStart"/>
      <w:r w:rsidR="00396DF4" w:rsidRPr="00E32AD6">
        <w:rPr>
          <w:sz w:val="24"/>
          <w:szCs w:val="24"/>
          <w:lang w:val="de-DE"/>
        </w:rPr>
        <w:t>Aussenraumversorgung</w:t>
      </w:r>
      <w:proofErr w:type="spellEnd"/>
      <w:r w:rsidR="00E620F6" w:rsidRPr="00E32AD6">
        <w:rPr>
          <w:sz w:val="24"/>
          <w:szCs w:val="24"/>
          <w:lang w:val="de-DE"/>
        </w:rPr>
        <w:t xml:space="preserve"> und Schutz vor Strahlenbelastung</w:t>
      </w:r>
      <w:r w:rsidR="00396DF4" w:rsidRPr="00E32AD6">
        <w:rPr>
          <w:sz w:val="24"/>
          <w:szCs w:val="24"/>
          <w:lang w:val="de-DE"/>
        </w:rPr>
        <w:t>)</w:t>
      </w:r>
      <w:r w:rsidR="00E87B28">
        <w:rPr>
          <w:sz w:val="24"/>
          <w:szCs w:val="24"/>
          <w:lang w:val="de-DE"/>
        </w:rPr>
        <w:t xml:space="preserve">. </w:t>
      </w:r>
      <w:r w:rsidR="00E87B28" w:rsidRPr="00BF4197">
        <w:rPr>
          <w:b/>
          <w:bCs/>
          <w:sz w:val="24"/>
          <w:szCs w:val="24"/>
          <w:lang w:val="de-DE"/>
        </w:rPr>
        <w:t>Bezahlbarer Wohnraum</w:t>
      </w:r>
      <w:r w:rsidR="00E87B28">
        <w:rPr>
          <w:sz w:val="24"/>
          <w:szCs w:val="24"/>
          <w:lang w:val="de-DE"/>
        </w:rPr>
        <w:t xml:space="preserve">: Der Vorschlag von </w:t>
      </w:r>
      <w:proofErr w:type="spellStart"/>
      <w:r w:rsidR="00E87B28">
        <w:rPr>
          <w:sz w:val="24"/>
          <w:szCs w:val="24"/>
          <w:lang w:val="de-DE"/>
        </w:rPr>
        <w:t>Ch.Singer</w:t>
      </w:r>
      <w:proofErr w:type="spellEnd"/>
      <w:r w:rsidR="00E87B28">
        <w:rPr>
          <w:sz w:val="24"/>
          <w:szCs w:val="24"/>
          <w:lang w:val="de-DE"/>
        </w:rPr>
        <w:t xml:space="preserve"> unterstützen wir sehr.</w:t>
      </w:r>
      <w:r w:rsidR="00761FEC">
        <w:rPr>
          <w:sz w:val="24"/>
          <w:szCs w:val="24"/>
          <w:lang w:val="de-DE"/>
        </w:rPr>
        <w:t xml:space="preserve"> Für diese Wohnungen sind Luxus Innenausbaustandart zu unterlassen.</w:t>
      </w:r>
      <w:r w:rsidR="00BF4197">
        <w:rPr>
          <w:b/>
          <w:sz w:val="24"/>
          <w:szCs w:val="24"/>
          <w:lang w:val="de-DE"/>
        </w:rPr>
        <w:t xml:space="preserve"> </w:t>
      </w:r>
      <w:r w:rsidR="00E32AD6" w:rsidRPr="00E32AD6">
        <w:rPr>
          <w:b/>
          <w:bCs/>
          <w:sz w:val="24"/>
          <w:szCs w:val="24"/>
          <w:lang w:val="de-DE"/>
        </w:rPr>
        <w:t xml:space="preserve">Divers zusammengesetzte Fachteams </w:t>
      </w:r>
      <w:r w:rsidR="00E32AD6" w:rsidRPr="00E32AD6">
        <w:rPr>
          <w:sz w:val="24"/>
          <w:szCs w:val="24"/>
          <w:lang w:val="de-DE"/>
        </w:rPr>
        <w:t>für die Weiterausarbeitung der Gestaltungspläne beauftragen/wählen mit Personen, die die breite Gesellschaft abbilden und lebenspraktische Aspekte einbringen. z.B.  -www.lares.ch</w:t>
      </w:r>
    </w:p>
    <w:p w14:paraId="65374C13" w14:textId="0A75CE3B" w:rsidR="00BF4197" w:rsidRDefault="00BF4197" w:rsidP="00E32AD6">
      <w:pPr>
        <w:rPr>
          <w:b/>
          <w:sz w:val="24"/>
          <w:szCs w:val="24"/>
          <w:lang w:val="de-DE"/>
        </w:rPr>
      </w:pPr>
    </w:p>
    <w:p w14:paraId="64755658" w14:textId="77777777" w:rsidR="00BF4197" w:rsidRPr="00BF4197" w:rsidRDefault="00BF4197" w:rsidP="00E32AD6">
      <w:pPr>
        <w:rPr>
          <w:b/>
          <w:sz w:val="24"/>
          <w:szCs w:val="24"/>
          <w:lang w:val="de-DE"/>
        </w:rPr>
      </w:pPr>
    </w:p>
    <w:p w14:paraId="472BB8BB" w14:textId="77777777" w:rsidR="00E32AD6" w:rsidRPr="00E32AD6" w:rsidRDefault="00E32AD6" w:rsidP="00C93CA9">
      <w:pPr>
        <w:rPr>
          <w:sz w:val="24"/>
          <w:szCs w:val="24"/>
          <w:lang w:val="de-DE"/>
        </w:rPr>
      </w:pPr>
    </w:p>
    <w:p w14:paraId="6AD4A98C" w14:textId="08D3D330" w:rsidR="00CD11B9" w:rsidRPr="00E32AD6" w:rsidRDefault="008E6E8D" w:rsidP="00C93CA9">
      <w:pPr>
        <w:rPr>
          <w:b/>
          <w:bCs/>
          <w:sz w:val="24"/>
          <w:szCs w:val="24"/>
          <w:lang w:val="de-DE"/>
        </w:rPr>
      </w:pPr>
      <w:r w:rsidRPr="00E32AD6">
        <w:rPr>
          <w:b/>
          <w:bCs/>
          <w:sz w:val="24"/>
          <w:szCs w:val="24"/>
          <w:lang w:val="de-DE"/>
        </w:rPr>
        <w:t xml:space="preserve">Zukunft </w:t>
      </w:r>
      <w:r w:rsidR="00CD11B9" w:rsidRPr="00E32AD6">
        <w:rPr>
          <w:b/>
          <w:bCs/>
          <w:sz w:val="24"/>
          <w:szCs w:val="24"/>
          <w:lang w:val="de-DE"/>
        </w:rPr>
        <w:t>Gestaltungsplan A Bahnhof</w:t>
      </w:r>
    </w:p>
    <w:p w14:paraId="41599A4D" w14:textId="77777777" w:rsidR="008E6E8D" w:rsidRPr="00E32AD6" w:rsidRDefault="008E6E8D" w:rsidP="00C93CA9">
      <w:pPr>
        <w:rPr>
          <w:b/>
          <w:bCs/>
          <w:sz w:val="24"/>
          <w:szCs w:val="24"/>
          <w:lang w:val="de-DE"/>
        </w:rPr>
      </w:pPr>
    </w:p>
    <w:p w14:paraId="60D9B0F3" w14:textId="23916423" w:rsidR="008E6E8D" w:rsidRPr="00E32AD6" w:rsidRDefault="008E6E8D" w:rsidP="00C93CA9">
      <w:pPr>
        <w:rPr>
          <w:b/>
          <w:bCs/>
          <w:sz w:val="24"/>
          <w:szCs w:val="24"/>
          <w:lang w:val="de-DE"/>
        </w:rPr>
      </w:pPr>
      <w:r w:rsidRPr="00E32AD6">
        <w:rPr>
          <w:b/>
          <w:bCs/>
          <w:sz w:val="24"/>
          <w:szCs w:val="24"/>
          <w:lang w:val="de-DE"/>
        </w:rPr>
        <w:t>Soll für die Menschen gestaltet werden, nicht reine Kommerzialisierung zulassen</w:t>
      </w:r>
    </w:p>
    <w:p w14:paraId="1BBB55A1" w14:textId="795783FF" w:rsidR="008E6E8D" w:rsidRPr="00E32AD6" w:rsidRDefault="00E32AD6" w:rsidP="00C93CA9">
      <w:pPr>
        <w:rPr>
          <w:sz w:val="24"/>
          <w:szCs w:val="24"/>
          <w:lang w:val="de-DE"/>
        </w:rPr>
      </w:pPr>
      <w:r w:rsidRPr="00E32AD6">
        <w:rPr>
          <w:sz w:val="24"/>
          <w:szCs w:val="24"/>
          <w:lang w:val="de-DE"/>
        </w:rPr>
        <w:t>-</w:t>
      </w:r>
      <w:r w:rsidR="008E6E8D" w:rsidRPr="00E32AD6">
        <w:rPr>
          <w:sz w:val="24"/>
          <w:szCs w:val="24"/>
          <w:lang w:val="de-DE"/>
        </w:rPr>
        <w:t xml:space="preserve">öffentlicher, Velo und </w:t>
      </w:r>
      <w:proofErr w:type="spellStart"/>
      <w:r w:rsidR="008E6E8D" w:rsidRPr="00E32AD6">
        <w:rPr>
          <w:sz w:val="24"/>
          <w:szCs w:val="24"/>
          <w:lang w:val="de-DE"/>
        </w:rPr>
        <w:t>Fussverkehr</w:t>
      </w:r>
      <w:proofErr w:type="spellEnd"/>
      <w:r w:rsidR="008E6E8D" w:rsidRPr="00E32AD6">
        <w:rPr>
          <w:sz w:val="24"/>
          <w:szCs w:val="24"/>
          <w:lang w:val="de-DE"/>
        </w:rPr>
        <w:t xml:space="preserve"> priorisieren</w:t>
      </w:r>
      <w:r w:rsidR="00EF2A8D" w:rsidRPr="00E32AD6">
        <w:rPr>
          <w:sz w:val="24"/>
          <w:szCs w:val="24"/>
          <w:lang w:val="de-DE"/>
        </w:rPr>
        <w:t xml:space="preserve"> – kurze Wege</w:t>
      </w:r>
      <w:r>
        <w:rPr>
          <w:sz w:val="24"/>
          <w:szCs w:val="24"/>
          <w:lang w:val="de-DE"/>
        </w:rPr>
        <w:t xml:space="preserve">, </w:t>
      </w:r>
      <w:proofErr w:type="spellStart"/>
      <w:r>
        <w:rPr>
          <w:sz w:val="24"/>
          <w:szCs w:val="24"/>
          <w:lang w:val="de-DE"/>
        </w:rPr>
        <w:t>IG`s</w:t>
      </w:r>
      <w:proofErr w:type="spellEnd"/>
      <w:r>
        <w:rPr>
          <w:sz w:val="24"/>
          <w:szCs w:val="24"/>
          <w:lang w:val="de-DE"/>
        </w:rPr>
        <w:t xml:space="preserve"> anhören</w:t>
      </w:r>
    </w:p>
    <w:p w14:paraId="5BF01966" w14:textId="7BE142EE" w:rsidR="008E6E8D" w:rsidRPr="00E32AD6" w:rsidRDefault="008E6E8D" w:rsidP="00C93CA9">
      <w:pPr>
        <w:rPr>
          <w:sz w:val="24"/>
          <w:szCs w:val="24"/>
          <w:lang w:val="de-DE"/>
        </w:rPr>
      </w:pPr>
      <w:r w:rsidRPr="00E32AD6">
        <w:rPr>
          <w:sz w:val="24"/>
          <w:szCs w:val="24"/>
          <w:lang w:val="de-DE"/>
        </w:rPr>
        <w:t>-gedeckter Wartebereich,</w:t>
      </w:r>
      <w:r w:rsidR="00EF2A8D" w:rsidRPr="00E32AD6">
        <w:rPr>
          <w:sz w:val="24"/>
          <w:szCs w:val="24"/>
          <w:lang w:val="de-DE"/>
        </w:rPr>
        <w:t xml:space="preserve"> als</w:t>
      </w:r>
      <w:r w:rsidRPr="00E32AD6">
        <w:rPr>
          <w:sz w:val="24"/>
          <w:szCs w:val="24"/>
          <w:lang w:val="de-DE"/>
        </w:rPr>
        <w:t xml:space="preserve"> Treffpunkt einladend</w:t>
      </w:r>
    </w:p>
    <w:p w14:paraId="252CD93F" w14:textId="0BD18CFD" w:rsidR="008E6E8D" w:rsidRPr="00E32AD6" w:rsidRDefault="008E6E8D" w:rsidP="00C93CA9">
      <w:pPr>
        <w:rPr>
          <w:sz w:val="24"/>
          <w:szCs w:val="24"/>
          <w:lang w:val="de-DE"/>
        </w:rPr>
      </w:pPr>
      <w:r w:rsidRPr="00E32AD6">
        <w:rPr>
          <w:sz w:val="24"/>
          <w:szCs w:val="24"/>
          <w:lang w:val="de-DE"/>
        </w:rPr>
        <w:t xml:space="preserve">-Trinkwassermöglichkeit </w:t>
      </w:r>
      <w:r w:rsidR="00EF2A8D" w:rsidRPr="00E32AD6">
        <w:rPr>
          <w:sz w:val="24"/>
          <w:szCs w:val="24"/>
          <w:lang w:val="de-DE"/>
        </w:rPr>
        <w:t>freizugänglich</w:t>
      </w:r>
      <w:r w:rsidRPr="00E32AD6">
        <w:rPr>
          <w:sz w:val="24"/>
          <w:szCs w:val="24"/>
          <w:lang w:val="de-DE"/>
        </w:rPr>
        <w:t xml:space="preserve"> bei SBB einfordern (in vielen CH Bahnhöfen nicht mehr vorhanden) </w:t>
      </w:r>
      <w:r w:rsidR="00761FEC">
        <w:rPr>
          <w:sz w:val="24"/>
          <w:szCs w:val="24"/>
          <w:lang w:val="de-DE"/>
        </w:rPr>
        <w:t>-</w:t>
      </w:r>
      <w:r w:rsidRPr="00E32AD6">
        <w:rPr>
          <w:sz w:val="24"/>
          <w:szCs w:val="24"/>
          <w:lang w:val="de-DE"/>
        </w:rPr>
        <w:t>wo waschen wir einem Kleinkind, das auf der Reise erbrechen musste seine Hände und unsere?</w:t>
      </w:r>
      <w:r w:rsidR="002A5ED9" w:rsidRPr="00E32AD6">
        <w:rPr>
          <w:sz w:val="24"/>
          <w:szCs w:val="24"/>
          <w:lang w:val="de-DE"/>
        </w:rPr>
        <w:t xml:space="preserve"> </w:t>
      </w:r>
    </w:p>
    <w:p w14:paraId="2F7C52A5" w14:textId="17462331" w:rsidR="008E6E8D" w:rsidRDefault="008E6E8D" w:rsidP="00C93CA9">
      <w:pPr>
        <w:rPr>
          <w:sz w:val="24"/>
          <w:szCs w:val="24"/>
          <w:lang w:val="de-DE"/>
        </w:rPr>
      </w:pPr>
      <w:r w:rsidRPr="00E32AD6">
        <w:rPr>
          <w:sz w:val="24"/>
          <w:szCs w:val="24"/>
          <w:lang w:val="de-DE"/>
        </w:rPr>
        <w:t>-</w:t>
      </w:r>
      <w:proofErr w:type="spellStart"/>
      <w:r w:rsidRPr="00E32AD6">
        <w:rPr>
          <w:sz w:val="24"/>
          <w:szCs w:val="24"/>
          <w:lang w:val="de-DE"/>
        </w:rPr>
        <w:t>grosse</w:t>
      </w:r>
      <w:proofErr w:type="spellEnd"/>
      <w:r w:rsidRPr="00E32AD6">
        <w:rPr>
          <w:sz w:val="24"/>
          <w:szCs w:val="24"/>
          <w:lang w:val="de-DE"/>
        </w:rPr>
        <w:t xml:space="preserve"> Asphaltflächen</w:t>
      </w:r>
      <w:r w:rsidR="00EF2A8D" w:rsidRPr="00E32AD6">
        <w:rPr>
          <w:sz w:val="24"/>
          <w:szCs w:val="24"/>
          <w:lang w:val="de-DE"/>
        </w:rPr>
        <w:t xml:space="preserve"> unbedingt vermeiden, Schattenbäume und Pflanz-Inseln mit Einheimischen „</w:t>
      </w:r>
      <w:proofErr w:type="spellStart"/>
      <w:r w:rsidR="00EF2A8D" w:rsidRPr="00E32AD6">
        <w:rPr>
          <w:sz w:val="24"/>
          <w:szCs w:val="24"/>
          <w:lang w:val="de-DE"/>
        </w:rPr>
        <w:t>Blühern</w:t>
      </w:r>
      <w:proofErr w:type="spellEnd"/>
      <w:r w:rsidR="00EF2A8D" w:rsidRPr="00E32AD6">
        <w:rPr>
          <w:sz w:val="24"/>
          <w:szCs w:val="24"/>
          <w:lang w:val="de-DE"/>
        </w:rPr>
        <w:t>“</w:t>
      </w:r>
      <w:r w:rsidR="00761FEC">
        <w:rPr>
          <w:sz w:val="24"/>
          <w:szCs w:val="24"/>
          <w:lang w:val="de-DE"/>
        </w:rPr>
        <w:t>,</w:t>
      </w:r>
      <w:r w:rsidR="00EF2A8D" w:rsidRPr="00E32AD6">
        <w:rPr>
          <w:sz w:val="24"/>
          <w:szCs w:val="24"/>
          <w:lang w:val="de-DE"/>
        </w:rPr>
        <w:t xml:space="preserve">  keine Hybrid-Rabatten </w:t>
      </w:r>
    </w:p>
    <w:p w14:paraId="46AFBBCE" w14:textId="5EC4A61A" w:rsidR="00761FEC" w:rsidRDefault="00761FEC" w:rsidP="00C93CA9">
      <w:pPr>
        <w:rPr>
          <w:sz w:val="24"/>
          <w:szCs w:val="24"/>
          <w:lang w:val="de-DE"/>
        </w:rPr>
      </w:pPr>
    </w:p>
    <w:p w14:paraId="3F90AAEC" w14:textId="4EBEA6B3" w:rsidR="000445AE" w:rsidRPr="00761FEC" w:rsidRDefault="00976590">
      <w:pPr>
        <w:rPr>
          <w:sz w:val="24"/>
          <w:szCs w:val="24"/>
          <w:lang w:val="de-DE"/>
        </w:rPr>
      </w:pPr>
      <w:r w:rsidRPr="00E32AD6">
        <w:rPr>
          <w:sz w:val="24"/>
          <w:szCs w:val="24"/>
          <w:lang w:val="de-DE"/>
        </w:rPr>
        <w:t xml:space="preserve">Rheinfelden, </w:t>
      </w:r>
      <w:r w:rsidR="002A5ED9" w:rsidRPr="00E32AD6">
        <w:rPr>
          <w:sz w:val="24"/>
          <w:szCs w:val="24"/>
          <w:lang w:val="de-DE"/>
        </w:rPr>
        <w:t>Februar</w:t>
      </w:r>
      <w:r w:rsidRPr="00E32AD6">
        <w:rPr>
          <w:sz w:val="24"/>
          <w:szCs w:val="24"/>
          <w:lang w:val="de-DE"/>
        </w:rPr>
        <w:t xml:space="preserve"> 2023</w:t>
      </w:r>
      <w:r w:rsidR="00761FEC">
        <w:rPr>
          <w:sz w:val="24"/>
          <w:szCs w:val="24"/>
          <w:lang w:val="de-DE"/>
        </w:rPr>
        <w:t xml:space="preserve">. </w:t>
      </w:r>
      <w:r w:rsidR="00F7257C" w:rsidRPr="00E32AD6">
        <w:rPr>
          <w:sz w:val="24"/>
          <w:szCs w:val="24"/>
          <w:lang w:val="de-DE"/>
        </w:rPr>
        <w:t>Vorstand Grüne-Rheinfelden</w:t>
      </w:r>
      <w:r w:rsidR="00761FEC">
        <w:rPr>
          <w:sz w:val="24"/>
          <w:szCs w:val="24"/>
          <w:lang w:val="de-DE"/>
        </w:rPr>
        <w:t xml:space="preserve">. </w:t>
      </w:r>
      <w:r w:rsidRPr="00E32AD6">
        <w:rPr>
          <w:sz w:val="24"/>
          <w:szCs w:val="24"/>
          <w:lang w:val="de-DE"/>
        </w:rPr>
        <w:t xml:space="preserve">Kathrin Frey, Christine Ziegler </w:t>
      </w:r>
    </w:p>
    <w:sectPr w:rsidR="000445AE" w:rsidRPr="00761F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DF6"/>
    <w:multiLevelType w:val="hybridMultilevel"/>
    <w:tmpl w:val="CBAADAFE"/>
    <w:lvl w:ilvl="0" w:tplc="1C544CE2">
      <w:start w:val="431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4491F40"/>
    <w:multiLevelType w:val="hybridMultilevel"/>
    <w:tmpl w:val="BFC43D52"/>
    <w:lvl w:ilvl="0" w:tplc="968037FA">
      <w:start w:val="4310"/>
      <w:numFmt w:val="bullet"/>
      <w:lvlText w:val="-"/>
      <w:lvlJc w:val="left"/>
      <w:pPr>
        <w:ind w:left="1065" w:hanging="360"/>
      </w:pPr>
      <w:rPr>
        <w:rFonts w:ascii="Calibri" w:eastAsiaTheme="minorHAnsi" w:hAnsi="Calibri" w:cs="Calibr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num w:numId="1" w16cid:durableId="574512080">
    <w:abstractNumId w:val="0"/>
  </w:num>
  <w:num w:numId="2" w16cid:durableId="885684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09"/>
    <w:rsid w:val="000445AE"/>
    <w:rsid w:val="000925F4"/>
    <w:rsid w:val="000C73C3"/>
    <w:rsid w:val="001B4F31"/>
    <w:rsid w:val="001F5002"/>
    <w:rsid w:val="00221EBB"/>
    <w:rsid w:val="002A5ED9"/>
    <w:rsid w:val="002C7B35"/>
    <w:rsid w:val="00300AC8"/>
    <w:rsid w:val="00340851"/>
    <w:rsid w:val="00344DA3"/>
    <w:rsid w:val="00352CEA"/>
    <w:rsid w:val="00396DF4"/>
    <w:rsid w:val="003C6ECF"/>
    <w:rsid w:val="00544D48"/>
    <w:rsid w:val="005E0009"/>
    <w:rsid w:val="00761FEC"/>
    <w:rsid w:val="008C6E6C"/>
    <w:rsid w:val="008E6E8D"/>
    <w:rsid w:val="00921D98"/>
    <w:rsid w:val="00976590"/>
    <w:rsid w:val="0099591C"/>
    <w:rsid w:val="00BF4197"/>
    <w:rsid w:val="00C1164B"/>
    <w:rsid w:val="00C61114"/>
    <w:rsid w:val="00C72AAF"/>
    <w:rsid w:val="00C93CA9"/>
    <w:rsid w:val="00CD11B9"/>
    <w:rsid w:val="00E17C77"/>
    <w:rsid w:val="00E32AD6"/>
    <w:rsid w:val="00E620F6"/>
    <w:rsid w:val="00E87B28"/>
    <w:rsid w:val="00E92C64"/>
    <w:rsid w:val="00EF2A8D"/>
    <w:rsid w:val="00F7257C"/>
    <w:rsid w:val="00F82D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3D92"/>
  <w15:chartTrackingRefBased/>
  <w15:docId w15:val="{A0317BAE-3DDC-46D7-A1F0-65B71C7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B35"/>
    <w:pPr>
      <w:ind w:left="720"/>
      <w:contextualSpacing/>
    </w:pPr>
  </w:style>
  <w:style w:type="character" w:styleId="Kommentarzeichen">
    <w:name w:val="annotation reference"/>
    <w:basedOn w:val="Absatz-Standardschriftart"/>
    <w:uiPriority w:val="99"/>
    <w:semiHidden/>
    <w:unhideWhenUsed/>
    <w:rsid w:val="003C6ECF"/>
    <w:rPr>
      <w:sz w:val="16"/>
      <w:szCs w:val="16"/>
    </w:rPr>
  </w:style>
  <w:style w:type="paragraph" w:styleId="Kommentartext">
    <w:name w:val="annotation text"/>
    <w:basedOn w:val="Standard"/>
    <w:link w:val="KommentartextZchn"/>
    <w:uiPriority w:val="99"/>
    <w:semiHidden/>
    <w:unhideWhenUsed/>
    <w:rsid w:val="003C6E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6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Frey</dc:creator>
  <cp:keywords/>
  <dc:description/>
  <cp:lastModifiedBy>barbara pfaeffli</cp:lastModifiedBy>
  <cp:revision>2</cp:revision>
  <cp:lastPrinted>2023-02-07T13:25:00Z</cp:lastPrinted>
  <dcterms:created xsi:type="dcterms:W3CDTF">2023-04-18T17:19:00Z</dcterms:created>
  <dcterms:modified xsi:type="dcterms:W3CDTF">2023-04-18T17:19:00Z</dcterms:modified>
</cp:coreProperties>
</file>